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21" w:rsidRPr="00414414" w:rsidRDefault="00414414" w:rsidP="00414414">
      <w:pPr>
        <w:jc w:val="center"/>
        <w:rPr>
          <w:rFonts w:ascii="Times New Roman" w:hAnsi="Times New Roman" w:cs="Times New Roman"/>
          <w:b/>
          <w:lang w:val="es-ES"/>
        </w:rPr>
      </w:pPr>
      <w:r w:rsidRPr="00414414">
        <w:rPr>
          <w:rFonts w:ascii="Times New Roman" w:hAnsi="Times New Roman" w:cs="Times New Roman"/>
          <w:b/>
          <w:lang w:val="es-ES"/>
        </w:rPr>
        <w:t>Anexo 1: Rúbrica de evaluación de proyectos de investigación - Comité de Ética en Investigación (CEI)</w:t>
      </w:r>
    </w:p>
    <w:p w:rsidR="00414414" w:rsidRPr="00414414" w:rsidRDefault="00414414" w:rsidP="00414414">
      <w:pPr>
        <w:jc w:val="both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693"/>
        <w:gridCol w:w="2693"/>
        <w:gridCol w:w="2086"/>
      </w:tblGrid>
      <w:tr w:rsidR="00414414" w:rsidRPr="00414414" w:rsidTr="00545234">
        <w:tc>
          <w:tcPr>
            <w:tcW w:w="12996" w:type="dxa"/>
            <w:gridSpan w:val="5"/>
          </w:tcPr>
          <w:p w:rsidR="00414414" w:rsidRPr="00414414" w:rsidRDefault="00414414" w:rsidP="0041441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Rúbrica</w:t>
            </w:r>
            <w:r w:rsidRPr="00414414">
              <w:rPr>
                <w:rFonts w:ascii="Times New Roman" w:hAnsi="Times New Roman" w:cs="Times New Roman"/>
                <w:b/>
                <w:spacing w:val="-2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Evaluación Ética</w:t>
            </w:r>
            <w:r w:rsidRPr="00414414">
              <w:rPr>
                <w:rFonts w:ascii="Times New Roman" w:hAnsi="Times New Roman" w:cs="Times New Roman"/>
                <w:b/>
                <w:spacing w:val="-1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de</w:t>
            </w:r>
            <w:r w:rsidRPr="00414414">
              <w:rPr>
                <w:rFonts w:ascii="Times New Roman" w:hAnsi="Times New Roman" w:cs="Times New Roman"/>
                <w:b/>
                <w:spacing w:val="-2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Proyectos</w:t>
            </w:r>
            <w:r w:rsidRPr="00414414">
              <w:rPr>
                <w:rFonts w:ascii="Times New Roman" w:hAnsi="Times New Roman" w:cs="Times New Roman"/>
                <w:b/>
                <w:spacing w:val="-1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de</w:t>
            </w:r>
            <w:r w:rsidRPr="00414414">
              <w:rPr>
                <w:rFonts w:ascii="Times New Roman" w:hAnsi="Times New Roman" w:cs="Times New Roman"/>
                <w:b/>
                <w:spacing w:val="-1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Investigación</w:t>
            </w:r>
          </w:p>
        </w:tc>
      </w:tr>
      <w:tr w:rsidR="00414414" w:rsidRPr="00414414" w:rsidTr="00414414">
        <w:tc>
          <w:tcPr>
            <w:tcW w:w="2547" w:type="dxa"/>
          </w:tcPr>
          <w:p w:rsidR="00414414" w:rsidRPr="00414414" w:rsidRDefault="00414414" w:rsidP="0041441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14414">
              <w:rPr>
                <w:rFonts w:ascii="Times New Roman" w:hAnsi="Times New Roman" w:cs="Times New Roman"/>
                <w:b/>
              </w:rPr>
              <w:t>Criterios</w:t>
            </w:r>
            <w:proofErr w:type="spellEnd"/>
            <w:r w:rsidRPr="00414414">
              <w:rPr>
                <w:rFonts w:ascii="Times New Roman" w:hAnsi="Times New Roman" w:cs="Times New Roman"/>
                <w:b/>
              </w:rPr>
              <w:t xml:space="preserve"> de</w:t>
            </w:r>
            <w:r w:rsidRPr="00414414">
              <w:rPr>
                <w:rFonts w:ascii="Times New Roman" w:hAnsi="Times New Roman" w:cs="Times New Roman"/>
                <w:b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414414">
              <w:rPr>
                <w:rFonts w:ascii="Times New Roman" w:hAnsi="Times New Roman" w:cs="Times New Roman"/>
                <w:b/>
              </w:rPr>
              <w:t>evaluación</w:t>
            </w:r>
            <w:proofErr w:type="spellEnd"/>
          </w:p>
        </w:tc>
        <w:tc>
          <w:tcPr>
            <w:tcW w:w="2977" w:type="dxa"/>
          </w:tcPr>
          <w:p w:rsidR="00414414" w:rsidRPr="00414414" w:rsidRDefault="00414414" w:rsidP="0041441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14414">
              <w:rPr>
                <w:rFonts w:ascii="Times New Roman" w:hAnsi="Times New Roman" w:cs="Times New Roman"/>
                <w:b/>
              </w:rPr>
              <w:t>Valoración</w:t>
            </w:r>
            <w:proofErr w:type="spellEnd"/>
            <w:r w:rsidRPr="0041441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14414">
              <w:rPr>
                <w:rFonts w:ascii="Times New Roman" w:hAnsi="Times New Roman" w:cs="Times New Roman"/>
                <w:b/>
              </w:rPr>
              <w:t>baja</w:t>
            </w:r>
            <w:proofErr w:type="spellEnd"/>
          </w:p>
        </w:tc>
        <w:tc>
          <w:tcPr>
            <w:tcW w:w="2693" w:type="dxa"/>
          </w:tcPr>
          <w:p w:rsidR="00414414" w:rsidRPr="00414414" w:rsidRDefault="00414414" w:rsidP="0041441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14414">
              <w:rPr>
                <w:rFonts w:ascii="Times New Roman" w:hAnsi="Times New Roman" w:cs="Times New Roman"/>
                <w:b/>
              </w:rPr>
              <w:t>Valoración</w:t>
            </w:r>
            <w:proofErr w:type="spellEnd"/>
            <w:r w:rsidRPr="0041441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14414">
              <w:rPr>
                <w:rFonts w:ascii="Times New Roman" w:hAnsi="Times New Roman" w:cs="Times New Roman"/>
                <w:b/>
              </w:rPr>
              <w:t>baja</w:t>
            </w:r>
            <w:proofErr w:type="spellEnd"/>
          </w:p>
        </w:tc>
        <w:tc>
          <w:tcPr>
            <w:tcW w:w="2693" w:type="dxa"/>
          </w:tcPr>
          <w:p w:rsidR="00414414" w:rsidRPr="00414414" w:rsidRDefault="00414414" w:rsidP="0041441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414414">
              <w:rPr>
                <w:rFonts w:ascii="Times New Roman" w:hAnsi="Times New Roman" w:cs="Times New Roman"/>
                <w:b/>
              </w:rPr>
              <w:t>Valoración</w:t>
            </w:r>
            <w:proofErr w:type="spellEnd"/>
            <w:r w:rsidRPr="0041441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414414">
              <w:rPr>
                <w:rFonts w:ascii="Times New Roman" w:hAnsi="Times New Roman" w:cs="Times New Roman"/>
                <w:b/>
              </w:rPr>
              <w:t>baja</w:t>
            </w:r>
            <w:proofErr w:type="spellEnd"/>
          </w:p>
        </w:tc>
        <w:tc>
          <w:tcPr>
            <w:tcW w:w="2086" w:type="dxa"/>
          </w:tcPr>
          <w:p w:rsidR="00414414" w:rsidRPr="00414414" w:rsidRDefault="00414414" w:rsidP="0041441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Puntaje (sobre 1)</w:t>
            </w:r>
          </w:p>
        </w:tc>
      </w:tr>
      <w:tr w:rsidR="00414414" w:rsidRPr="00414414" w:rsidTr="00414414">
        <w:tc>
          <w:tcPr>
            <w:tcW w:w="254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Clasificación y</w:t>
            </w:r>
            <w:r w:rsidRPr="00414414">
              <w:rPr>
                <w:rFonts w:ascii="Times New Roman" w:hAnsi="Times New Roman" w:cs="Times New Roman"/>
                <w:b/>
                <w:spacing w:val="1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Manejo</w:t>
            </w:r>
            <w:r w:rsidRPr="00414414">
              <w:rPr>
                <w:rFonts w:ascii="Times New Roman" w:hAnsi="Times New Roman" w:cs="Times New Roman"/>
                <w:b/>
                <w:spacing w:val="-8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de</w:t>
            </w:r>
            <w:r w:rsidRPr="00414414">
              <w:rPr>
                <w:rFonts w:ascii="Times New Roman" w:hAnsi="Times New Roman" w:cs="Times New Roman"/>
                <w:b/>
                <w:spacing w:val="-9"/>
                <w:lang w:val="es-ES"/>
              </w:rPr>
              <w:t xml:space="preserve"> </w:t>
            </w:r>
            <w:r w:rsidRPr="00414414">
              <w:rPr>
                <w:rFonts w:ascii="Times New Roman" w:hAnsi="Times New Roman" w:cs="Times New Roman"/>
                <w:b/>
                <w:lang w:val="es-ES"/>
              </w:rPr>
              <w:t>Riesgos</w:t>
            </w:r>
          </w:p>
        </w:tc>
        <w:tc>
          <w:tcPr>
            <w:tcW w:w="297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No se realiza clasificación del riesgo de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la investigación (según anexo 2) acorde con la temática y metodología y normas nacionales e internacionales; no se describen los riesgos físicos, psicológicos, culturales, económicos, u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otros específicos de la investigación; no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identifican los riesgos a los que se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exponen los investigadores.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realiza clasificación del riesgo de la investigación (según anexo 2) acorde con la temática y metodología y normas nacionales e internacionales; no se describen los riesgos físicos, psicológicos, culturales, económicos, u otros específicos de la investigación; no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identifican los riesgos a los que se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exponen los investigadores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realiza clasificación del riesgo de la investigación (según anexo 2) acorde con la temática y metodología y normas nacionales e internacionales; no se describen los riesgos físicos, psicológicos, culturales, económicos, u otros específicos de la investigación;  se identifican los riesgos a los que se exponen los investigadores y la forma como serán minimizados.</w:t>
            </w:r>
          </w:p>
        </w:tc>
        <w:tc>
          <w:tcPr>
            <w:tcW w:w="2086" w:type="dxa"/>
          </w:tcPr>
          <w:p w:rsidR="00414414" w:rsidRPr="00414414" w:rsidRDefault="00414414" w:rsidP="004144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14414" w:rsidRPr="00414414" w:rsidTr="00414414">
        <w:tc>
          <w:tcPr>
            <w:tcW w:w="254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Consistencia científica y metodológica del  proyecto</w:t>
            </w:r>
          </w:p>
        </w:tc>
        <w:tc>
          <w:tcPr>
            <w:tcW w:w="297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El proyecto no presenta una descripción científica, metodológica y presupuestal que de soporte a la investigación.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El proyecto evidencia inconsistencia metodológica, cie</w:t>
            </w:r>
            <w:bookmarkStart w:id="0" w:name="_GoBack"/>
            <w:bookmarkEnd w:id="0"/>
            <w:r w:rsidRPr="00414414">
              <w:rPr>
                <w:rFonts w:ascii="Times New Roman" w:hAnsi="Times New Roman" w:cs="Times New Roman"/>
                <w:lang w:val="es-ES"/>
              </w:rPr>
              <w:t>ntífica y presupuestal que den claro soporte a la investigación.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El proyecto presenta una metodología, una descripción científica y presupuestal claras, acordes con la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investigación presentada.</w:t>
            </w:r>
          </w:p>
        </w:tc>
        <w:tc>
          <w:tcPr>
            <w:tcW w:w="2086" w:type="dxa"/>
          </w:tcPr>
          <w:p w:rsidR="00414414" w:rsidRPr="00414414" w:rsidRDefault="00414414" w:rsidP="004144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14414" w:rsidRPr="00414414" w:rsidTr="00414414">
        <w:tc>
          <w:tcPr>
            <w:tcW w:w="254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Confidencialidad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de la información</w:t>
            </w:r>
          </w:p>
        </w:tc>
        <w:tc>
          <w:tcPr>
            <w:tcW w:w="297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No se detalla el manejo que se dará a la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información obtenida durante, ni una vez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finalizado el proyecto de investigación y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lastRenderedPageBreak/>
              <w:t>no s</w:t>
            </w:r>
            <w:r>
              <w:rPr>
                <w:rFonts w:ascii="Times New Roman" w:hAnsi="Times New Roman" w:cs="Times New Roman"/>
                <w:lang w:val="es-ES"/>
              </w:rPr>
              <w:t>e explicita la manera en que se informará</w:t>
            </w:r>
            <w:r>
              <w:rPr>
                <w:rFonts w:ascii="Times New Roman" w:hAnsi="Times New Roman" w:cs="Times New Roman"/>
                <w:lang w:val="es-ES"/>
              </w:rPr>
              <w:tab/>
              <w:t xml:space="preserve">a </w:t>
            </w:r>
            <w:r w:rsidRPr="00414414">
              <w:rPr>
                <w:rFonts w:ascii="Times New Roman" w:hAnsi="Times New Roman" w:cs="Times New Roman"/>
                <w:lang w:val="es-ES"/>
              </w:rPr>
              <w:t>participante</w:t>
            </w:r>
            <w:r w:rsidRPr="00414414">
              <w:rPr>
                <w:rFonts w:ascii="Times New Roman" w:hAnsi="Times New Roman" w:cs="Times New Roman"/>
                <w:lang w:val="es-ES"/>
              </w:rPr>
              <w:tab/>
              <w:t>sobre</w:t>
            </w:r>
            <w:r w:rsidRPr="00414414">
              <w:rPr>
                <w:rFonts w:ascii="Times New Roman" w:hAnsi="Times New Roman" w:cs="Times New Roman"/>
                <w:lang w:val="es-ES"/>
              </w:rPr>
              <w:tab/>
              <w:t>el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tratamiento de la información final de la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investigación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lastRenderedPageBreak/>
              <w:t>Se detalla en forma parcial el manejo que se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dará a la información obtenida durante y una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vez finalizado el proyecto de investigación y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no se explicita claramente la manera en que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lastRenderedPageBreak/>
              <w:t>se informará   al   participante   sobre   el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tratamiento de la información final de la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investigación.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lastRenderedPageBreak/>
              <w:t>Se detalla el manejo que se dará a la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información obtenida durante y una vez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finalizado el proyecto de investigación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y se explicita claramente la manera en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lastRenderedPageBreak/>
              <w:t>que se informará al participante sobre el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tratamiento de la información final de la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investigación.</w:t>
            </w:r>
          </w:p>
        </w:tc>
        <w:tc>
          <w:tcPr>
            <w:tcW w:w="2086" w:type="dxa"/>
          </w:tcPr>
          <w:p w:rsidR="00414414" w:rsidRPr="00414414" w:rsidRDefault="00414414" w:rsidP="004144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14414" w:rsidRPr="00414414" w:rsidTr="00414414">
        <w:tc>
          <w:tcPr>
            <w:tcW w:w="254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Conflictos de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interés</w:t>
            </w:r>
          </w:p>
        </w:tc>
        <w:tc>
          <w:tcPr>
            <w:tcW w:w="297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No se presentan las entidades, empresas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o actores involucrados en el proyecto y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su tipo de participación, ni se establece el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posible conflicto   de   intereses   y   su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manera de minimizarlo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 xml:space="preserve">Se presentan   las   </w:t>
            </w:r>
            <w:r w:rsidRPr="00414414">
              <w:rPr>
                <w:rFonts w:ascii="Times New Roman" w:hAnsi="Times New Roman" w:cs="Times New Roman"/>
                <w:lang w:val="es-ES"/>
              </w:rPr>
              <w:t>entidades, empresas</w:t>
            </w:r>
            <w:r w:rsidRPr="00414414">
              <w:rPr>
                <w:rFonts w:ascii="Times New Roman" w:hAnsi="Times New Roman" w:cs="Times New Roman"/>
                <w:lang w:val="es-ES"/>
              </w:rPr>
              <w:t xml:space="preserve"> o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actores involucrados en el proyecto, pero no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presenta de manera completa su tipo de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participación, el posible conflicto y la manera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de minimizarlo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presentan las entidades, empresas o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actores involucrados en el proyecto y su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tipo de participación y se establece el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posible conflicto de intereses y su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manera de minimizarlo</w:t>
            </w:r>
          </w:p>
        </w:tc>
        <w:tc>
          <w:tcPr>
            <w:tcW w:w="2086" w:type="dxa"/>
          </w:tcPr>
          <w:p w:rsidR="00414414" w:rsidRPr="00414414" w:rsidRDefault="00414414" w:rsidP="004144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14414" w:rsidRPr="00414414" w:rsidTr="00414414">
        <w:tc>
          <w:tcPr>
            <w:tcW w:w="254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414414">
              <w:rPr>
                <w:rFonts w:ascii="Times New Roman" w:hAnsi="Times New Roman" w:cs="Times New Roman"/>
                <w:b/>
                <w:lang w:val="es-ES"/>
              </w:rPr>
              <w:t>Relevancia y pertinencia del proyecto</w:t>
            </w:r>
          </w:p>
        </w:tc>
        <w:tc>
          <w:tcPr>
            <w:tcW w:w="2977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No se evidencian los beneficios para los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participantes ni los aportes a la disciplina y a la institución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evidencian   de   manera   parcial   los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beneficios para los participantes, los aportes a la disciplina y a la institución</w:t>
            </w:r>
          </w:p>
        </w:tc>
        <w:tc>
          <w:tcPr>
            <w:tcW w:w="2693" w:type="dxa"/>
          </w:tcPr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Se evidencian los beneficios para los</w:t>
            </w:r>
          </w:p>
          <w:p w:rsidR="00414414" w:rsidRPr="00414414" w:rsidRDefault="00414414" w:rsidP="00414414">
            <w:pPr>
              <w:rPr>
                <w:rFonts w:ascii="Times New Roman" w:hAnsi="Times New Roman" w:cs="Times New Roman"/>
                <w:lang w:val="es-ES"/>
              </w:rPr>
            </w:pPr>
            <w:r w:rsidRPr="00414414">
              <w:rPr>
                <w:rFonts w:ascii="Times New Roman" w:hAnsi="Times New Roman" w:cs="Times New Roman"/>
                <w:lang w:val="es-ES"/>
              </w:rPr>
              <w:t>participantes, los aportes a la disciplina y a la institución</w:t>
            </w:r>
          </w:p>
        </w:tc>
        <w:tc>
          <w:tcPr>
            <w:tcW w:w="2086" w:type="dxa"/>
          </w:tcPr>
          <w:p w:rsidR="00414414" w:rsidRPr="00414414" w:rsidRDefault="00414414" w:rsidP="00414414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414414" w:rsidRPr="00414414" w:rsidRDefault="00414414" w:rsidP="00414414">
      <w:pPr>
        <w:jc w:val="both"/>
        <w:rPr>
          <w:rFonts w:ascii="Times New Roman" w:hAnsi="Times New Roman" w:cs="Times New Roman"/>
          <w:lang w:val="es-ES"/>
        </w:rPr>
      </w:pPr>
    </w:p>
    <w:sectPr w:rsidR="00414414" w:rsidRPr="00414414" w:rsidSect="0041441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FA" w:rsidRDefault="002D23FA" w:rsidP="008A2947">
      <w:pPr>
        <w:spacing w:after="0" w:line="240" w:lineRule="auto"/>
      </w:pPr>
      <w:r>
        <w:separator/>
      </w:r>
    </w:p>
  </w:endnote>
  <w:endnote w:type="continuationSeparator" w:id="0">
    <w:p w:rsidR="002D23FA" w:rsidRDefault="002D23FA" w:rsidP="008A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7" w:rsidRDefault="008A2947">
    <w:pPr>
      <w:pStyle w:val="Piedepgina"/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hidden="0" allowOverlap="1" wp14:anchorId="008DB373" wp14:editId="5729F85A">
          <wp:simplePos x="0" y="0"/>
          <wp:positionH relativeFrom="margin">
            <wp:align>center</wp:align>
          </wp:positionH>
          <wp:positionV relativeFrom="page">
            <wp:posOffset>6790055</wp:posOffset>
          </wp:positionV>
          <wp:extent cx="7575550" cy="695325"/>
          <wp:effectExtent l="0" t="0" r="6350" b="9525"/>
          <wp:wrapNone/>
          <wp:docPr id="57" name="image1.jpg" descr="Macintosh HD:Users:ESTACION:Documents:ARCHIVOS DE GESTIÓN:PIEZAS PUBLICITARIAS APROBADAS:ARTES 2020:DEPENDENCIAS:MERCADEO Y PUBLICIDAD:PIEZAS IMPRESAS:HOJA MEMBRETE:Membrete_Ecci_Bogota_2020_pie de pa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ESTACION:Documents:ARCHIVOS DE GESTIÓN:PIEZAS PUBLICITARIAS APROBADAS:ARTES 2020:DEPENDENCIAS:MERCADEO Y PUBLICIDAD:PIEZAS IMPRESAS:HOJA MEMBRETE:Membrete_Ecci_Bogota_2020_pie de pagina.jpg"/>
                  <pic:cNvPicPr preferRelativeResize="0"/>
                </pic:nvPicPr>
                <pic:blipFill rotWithShape="1">
                  <a:blip r:embed="rId1"/>
                  <a:srcRect t="15016" b="26762"/>
                  <a:stretch/>
                </pic:blipFill>
                <pic:spPr bwMode="auto">
                  <a:xfrm>
                    <a:off x="0" y="0"/>
                    <a:ext cx="75755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FA" w:rsidRDefault="002D23FA" w:rsidP="008A2947">
      <w:pPr>
        <w:spacing w:after="0" w:line="240" w:lineRule="auto"/>
      </w:pPr>
      <w:r>
        <w:separator/>
      </w:r>
    </w:p>
  </w:footnote>
  <w:footnote w:type="continuationSeparator" w:id="0">
    <w:p w:rsidR="002D23FA" w:rsidRDefault="002D23FA" w:rsidP="008A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7" w:rsidRDefault="008A2947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340564C3" wp14:editId="4DF766C1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071995" cy="7435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9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4"/>
    <w:rsid w:val="002D23FA"/>
    <w:rsid w:val="00414414"/>
    <w:rsid w:val="00591921"/>
    <w:rsid w:val="008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B5AA8"/>
  <w15:chartTrackingRefBased/>
  <w15:docId w15:val="{66C9DC0F-CD32-4399-98EC-8D46857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4414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A2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947"/>
  </w:style>
  <w:style w:type="paragraph" w:styleId="Piedepgina">
    <w:name w:val="footer"/>
    <w:basedOn w:val="Normal"/>
    <w:link w:val="PiedepginaCar"/>
    <w:uiPriority w:val="99"/>
    <w:unhideWhenUsed/>
    <w:rsid w:val="008A2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ESTACION</dc:creator>
  <cp:keywords/>
  <dc:description/>
  <cp:lastModifiedBy>ESTACION</cp:lastModifiedBy>
  <cp:revision>2</cp:revision>
  <dcterms:created xsi:type="dcterms:W3CDTF">2022-07-06T15:40:00Z</dcterms:created>
  <dcterms:modified xsi:type="dcterms:W3CDTF">2022-07-06T16:05:00Z</dcterms:modified>
</cp:coreProperties>
</file>